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7123" w14:textId="2547DE60" w:rsidR="007360B8" w:rsidRDefault="000E7D0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C3918AC" wp14:editId="2EDA2BF6">
            <wp:simplePos x="0" y="0"/>
            <wp:positionH relativeFrom="margin">
              <wp:posOffset>1552574</wp:posOffset>
            </wp:positionH>
            <wp:positionV relativeFrom="paragraph">
              <wp:posOffset>-45720</wp:posOffset>
            </wp:positionV>
            <wp:extent cx="1438275" cy="1161415"/>
            <wp:effectExtent l="0" t="0" r="9525" b="635"/>
            <wp:wrapNone/>
            <wp:docPr id="5" name="Picture 5" descr="Crest_R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_Re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118F8" w14:textId="77777777" w:rsidR="002E0E4C" w:rsidRDefault="002E0E4C"/>
    <w:p w14:paraId="2E179FFC" w14:textId="74D4469A" w:rsidR="002E0E4C" w:rsidRDefault="002E0E4C"/>
    <w:p w14:paraId="362EDE4F" w14:textId="77777777" w:rsidR="000E7D06" w:rsidRDefault="000E7D06" w:rsidP="000E7D06">
      <w:pPr>
        <w:widowControl w:val="0"/>
        <w:spacing w:after="120" w:line="285" w:lineRule="auto"/>
      </w:pPr>
    </w:p>
    <w:p w14:paraId="18A5D515" w14:textId="7F212900" w:rsidR="000E7D06" w:rsidRPr="000E7D06" w:rsidRDefault="000E7D06" w:rsidP="000E7D06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FF0000"/>
          <w:kern w:val="28"/>
          <w:sz w:val="16"/>
          <w:szCs w:val="16"/>
          <w:lang w:eastAsia="en-GB"/>
          <w14:cntxtAlts/>
        </w:rPr>
      </w:pPr>
      <w:r w:rsidRPr="000E7D06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  <w14:cntxtAlts/>
        </w:rPr>
        <w:t>Bringing the Light of Christ to the City’</w:t>
      </w:r>
    </w:p>
    <w:p w14:paraId="2CEC4113" w14:textId="77777777" w:rsidR="000E7D06" w:rsidRPr="006128A6" w:rsidRDefault="000E7D06" w:rsidP="000E7D06">
      <w:pPr>
        <w:widowControl w:val="0"/>
        <w:spacing w:after="0" w:line="300" w:lineRule="auto"/>
        <w:jc w:val="center"/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  <w:t>60th Anniversary</w:t>
      </w:r>
    </w:p>
    <w:p w14:paraId="7E894373" w14:textId="77777777" w:rsidR="000E7D06" w:rsidRPr="006128A6" w:rsidRDefault="000E7D06" w:rsidP="000E7D06">
      <w:pPr>
        <w:widowControl w:val="0"/>
        <w:spacing w:after="0" w:line="300" w:lineRule="auto"/>
        <w:jc w:val="center"/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color w:val="FF0000"/>
          <w:kern w:val="28"/>
          <w:sz w:val="44"/>
          <w:szCs w:val="44"/>
          <w:lang w:eastAsia="en-GB"/>
          <w14:cntxtAlts/>
        </w:rPr>
        <w:t xml:space="preserve">EVENTS </w:t>
      </w:r>
    </w:p>
    <w:p w14:paraId="72ED92E7" w14:textId="77777777" w:rsidR="000E7D06" w:rsidRPr="006128A6" w:rsidRDefault="000E7D06" w:rsidP="001B6F27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AUGUST 22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ND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 at 1pm</w:t>
      </w:r>
    </w:p>
    <w:p w14:paraId="1F299923" w14:textId="77777777" w:rsidR="000E7D06" w:rsidRPr="006128A6" w:rsidRDefault="000E7D06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CONCERT &amp; RECEPTION</w:t>
      </w:r>
    </w:p>
    <w:p w14:paraId="5555627F" w14:textId="77777777" w:rsidR="00C83DBF" w:rsidRPr="006128A6" w:rsidRDefault="000E7D06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 xml:space="preserve">Josephine Goddard – Sopran0 </w:t>
      </w:r>
    </w:p>
    <w:p w14:paraId="26930E97" w14:textId="041283C2" w:rsidR="00EA12E0" w:rsidRPr="006128A6" w:rsidRDefault="000E7D06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and Sholto Kynoch – Piano</w:t>
      </w:r>
    </w:p>
    <w:p w14:paraId="40C1615F" w14:textId="37DFF345" w:rsidR="001B6F27" w:rsidRDefault="001B6F27" w:rsidP="001B6F27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</w:p>
    <w:p w14:paraId="5D8A7D8B" w14:textId="4E0B354E" w:rsidR="000E7D06" w:rsidRPr="006128A6" w:rsidRDefault="000E7D06" w:rsidP="00963640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SEPTEMBER 16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th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/17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 xml:space="preserve">th 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10-5</w:t>
      </w:r>
    </w:p>
    <w:p w14:paraId="24FF177D" w14:textId="75C2CA50" w:rsidR="000E7D06" w:rsidRPr="006128A6" w:rsidRDefault="000E7D0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OPEN HOUSE</w:t>
      </w:r>
    </w:p>
    <w:p w14:paraId="2EAA0927" w14:textId="77777777" w:rsidR="006128A6" w:rsidRPr="006128A6" w:rsidRDefault="006128A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 xml:space="preserve">Hourly talks on the history of </w:t>
      </w:r>
    </w:p>
    <w:p w14:paraId="4CD85BBE" w14:textId="30790B0F" w:rsidR="006128A6" w:rsidRPr="006128A6" w:rsidRDefault="006128A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St Lawrence Jewry</w:t>
      </w:r>
    </w:p>
    <w:p w14:paraId="6934CFA7" w14:textId="77777777" w:rsidR="000E7D06" w:rsidRPr="001B6F27" w:rsidRDefault="000E7D0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</w:p>
    <w:p w14:paraId="2A0F312E" w14:textId="662098C1" w:rsidR="000E7D06" w:rsidRPr="006128A6" w:rsidRDefault="005C1E48" w:rsidP="000E7D06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OCTOBER 23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rd</w:t>
      </w:r>
      <w:r w:rsidR="000E7D06"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 xml:space="preserve"> </w:t>
      </w:r>
      <w:r w:rsidR="000E7D06"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6pm</w:t>
      </w:r>
    </w:p>
    <w:p w14:paraId="23DE80B0" w14:textId="77777777" w:rsidR="000E7D06" w:rsidRPr="006128A6" w:rsidRDefault="000E7D0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LAWRENCE LECTURE</w:t>
      </w:r>
    </w:p>
    <w:p w14:paraId="29FBA4A6" w14:textId="0DE72AE9" w:rsidR="000E7D06" w:rsidRPr="006128A6" w:rsidRDefault="00C83DBF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Dr Kevin Rogers</w:t>
      </w:r>
    </w:p>
    <w:p w14:paraId="7865F7DF" w14:textId="447E1904" w:rsidR="006128A6" w:rsidRPr="006128A6" w:rsidRDefault="006128A6" w:rsidP="000E7D06">
      <w:pPr>
        <w:widowControl w:val="0"/>
        <w:spacing w:after="0" w:line="240" w:lineRule="auto"/>
        <w:jc w:val="center"/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‘Rebuilding the City Churches’</w:t>
      </w:r>
    </w:p>
    <w:p w14:paraId="35E83D70" w14:textId="77777777" w:rsidR="000E7D06" w:rsidRPr="001B6F27" w:rsidRDefault="000E7D06" w:rsidP="000E7D06">
      <w:pPr>
        <w:widowControl w:val="0"/>
        <w:spacing w:after="0" w:line="300" w:lineRule="auto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</w:p>
    <w:p w14:paraId="2989AFF4" w14:textId="02D122BC" w:rsidR="000E7D06" w:rsidRPr="006128A6" w:rsidRDefault="000E7D06" w:rsidP="001B6F27">
      <w:pPr>
        <w:widowControl w:val="0"/>
        <w:spacing w:after="0" w:line="120" w:lineRule="atLeast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NOVEMBER </w:t>
      </w:r>
    </w:p>
    <w:p w14:paraId="222FFB4F" w14:textId="72AA889E" w:rsidR="000E7D06" w:rsidRDefault="000E7D06" w:rsidP="001B6F27">
      <w:pPr>
        <w:widowControl w:val="0"/>
        <w:spacing w:after="0" w:line="120" w:lineRule="atLeast"/>
        <w:jc w:val="center"/>
        <w:rPr>
          <w:rFonts w:ascii="Constantia" w:eastAsia="Times New Roman" w:hAnsi="Constantia" w:cs="Calibri"/>
          <w:b/>
          <w:bCs/>
          <w:kern w:val="28"/>
          <w:sz w:val="16"/>
          <w:szCs w:val="16"/>
          <w:lang w:eastAsia="en-GB"/>
          <w14:cntxtAlts/>
        </w:rPr>
      </w:pPr>
      <w:r w:rsidRPr="000E7D06">
        <w:rPr>
          <w:rFonts w:ascii="Constantia" w:eastAsia="Times New Roman" w:hAnsi="Constantia" w:cs="Calibri"/>
          <w:b/>
          <w:bCs/>
          <w:kern w:val="28"/>
          <w:sz w:val="28"/>
          <w:szCs w:val="28"/>
          <w:lang w:eastAsia="en-GB"/>
          <w14:cntxtAlts/>
        </w:rPr>
        <w:t>TBC</w:t>
      </w:r>
    </w:p>
    <w:p w14:paraId="134814B4" w14:textId="77777777" w:rsidR="001B6F27" w:rsidRDefault="001B6F27" w:rsidP="001B6F27">
      <w:pPr>
        <w:widowControl w:val="0"/>
        <w:spacing w:after="0" w:line="120" w:lineRule="atLeast"/>
        <w:jc w:val="center"/>
        <w:rPr>
          <w:rFonts w:ascii="Constantia" w:eastAsia="Times New Roman" w:hAnsi="Constantia" w:cs="Calibri"/>
          <w:b/>
          <w:bCs/>
          <w:kern w:val="28"/>
          <w:sz w:val="12"/>
          <w:szCs w:val="12"/>
          <w:lang w:eastAsia="en-GB"/>
          <w14:cntxtAlts/>
        </w:rPr>
      </w:pPr>
    </w:p>
    <w:p w14:paraId="2371629F" w14:textId="2B29A6F0" w:rsidR="000E7D06" w:rsidRPr="006128A6" w:rsidRDefault="000E7D06" w:rsidP="001B6F27">
      <w:pPr>
        <w:widowControl w:val="0"/>
        <w:spacing w:after="0" w:line="120" w:lineRule="atLeast"/>
        <w:jc w:val="center"/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</w:pPr>
      <w:bookmarkStart w:id="1" w:name="_Hlk487635683"/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>DECEMBER 20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vertAlign w:val="superscript"/>
          <w:lang w:eastAsia="en-GB"/>
          <w14:cntxtAlts/>
        </w:rPr>
        <w:t>th</w:t>
      </w:r>
      <w:r w:rsidRPr="006128A6">
        <w:rPr>
          <w:rFonts w:ascii="Engravers MT" w:eastAsia="Times New Roman" w:hAnsi="Engravers MT" w:cs="Calibri"/>
          <w:b/>
          <w:bCs/>
          <w:kern w:val="28"/>
          <w:sz w:val="32"/>
          <w:szCs w:val="32"/>
          <w:lang w:eastAsia="en-GB"/>
          <w14:cntxtAlts/>
        </w:rPr>
        <w:t xml:space="preserve"> 5.30pm</w:t>
      </w:r>
    </w:p>
    <w:p w14:paraId="733BF027" w14:textId="6F2B7895" w:rsidR="00C83DBF" w:rsidRPr="006128A6" w:rsidRDefault="000E7D06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 w:rsidRPr="006128A6"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LORD MAYORS CAROL SERVICE</w:t>
      </w:r>
      <w:bookmarkEnd w:id="1"/>
    </w:p>
    <w:p w14:paraId="1F8CF04E" w14:textId="34D9F15D" w:rsidR="00C85FFE" w:rsidRPr="006128A6" w:rsidRDefault="00C83DBF" w:rsidP="006128A6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4"/>
          <w:szCs w:val="24"/>
          <w:lang w:eastAsia="en-GB"/>
          <w14:cntxtAlts/>
        </w:rPr>
      </w:pPr>
      <w:r w:rsidRPr="006128A6">
        <w:rPr>
          <w:rFonts w:ascii="Constantia" w:eastAsia="Times New Roman" w:hAnsi="Constantia" w:cs="Calibri"/>
          <w:b/>
          <w:bCs/>
          <w:kern w:val="28"/>
          <w:sz w:val="24"/>
          <w:szCs w:val="24"/>
          <w:lang w:eastAsia="en-GB"/>
          <w14:cntxtAlts/>
        </w:rPr>
        <w:t>Followed by a wine and mince pies reception</w:t>
      </w:r>
    </w:p>
    <w:p w14:paraId="1DCD1790" w14:textId="353A65CE" w:rsidR="001B6F27" w:rsidRPr="001B6F27" w:rsidRDefault="000847DF" w:rsidP="001B6F27">
      <w:pPr>
        <w:spacing w:afterLines="80" w:after="192" w:line="240" w:lineRule="auto"/>
        <w:jc w:val="center"/>
        <w:rPr>
          <w:rFonts w:ascii="Engravers MT" w:hAnsi="Engravers MT"/>
          <w:color w:val="FF0000"/>
          <w:sz w:val="28"/>
          <w:szCs w:val="28"/>
        </w:rPr>
      </w:pPr>
      <w:r w:rsidRPr="00C85FFE">
        <w:rPr>
          <w:rFonts w:ascii="Engravers MT" w:hAnsi="Engravers MT"/>
          <w:color w:val="FF0000"/>
          <w:sz w:val="96"/>
          <w:szCs w:val="96"/>
        </w:rPr>
        <w:lastRenderedPageBreak/>
        <w:t>2018</w:t>
      </w:r>
    </w:p>
    <w:p w14:paraId="5BFEF438" w14:textId="3ECA22BB" w:rsidR="00E00035" w:rsidRPr="00504D60" w:rsidRDefault="00E00035" w:rsidP="00A354AF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bookmarkStart w:id="2" w:name="_Hlk487635750"/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January</w:t>
      </w:r>
    </w:p>
    <w:p w14:paraId="0CFCFEE0" w14:textId="47E9C833" w:rsidR="00136152" w:rsidRPr="001B6F27" w:rsidRDefault="00E00035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HIDDEN PLACES OF ST LAWRENCE JEWRY</w:t>
      </w:r>
    </w:p>
    <w:p w14:paraId="6EB238A5" w14:textId="77777777" w:rsidR="00A354AF" w:rsidRPr="00E20440" w:rsidRDefault="00A354AF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bookmarkEnd w:id="2"/>
    <w:p w14:paraId="083BEF18" w14:textId="41E54D9C" w:rsidR="00E00035" w:rsidRPr="00504D60" w:rsidRDefault="00E00035" w:rsidP="00A354AF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February 14</w:t>
      </w: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vertAlign w:val="superscript"/>
          <w:lang w:eastAsia="en-GB"/>
          <w14:cntxtAlts/>
        </w:rPr>
        <w:t>TH</w:t>
      </w: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5.30pM</w:t>
      </w:r>
    </w:p>
    <w:p w14:paraId="1859B583" w14:textId="1E5480D4" w:rsidR="00136152" w:rsidRPr="001B6F27" w:rsidRDefault="00E00035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VALENTINE’</w:t>
      </w:r>
      <w:r w:rsidR="007104E8"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S DAY SERVICE</w:t>
      </w:r>
    </w:p>
    <w:p w14:paraId="7C03D30D" w14:textId="77777777" w:rsidR="006128A6" w:rsidRDefault="00C85FFE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Come and renew your Wedding Vows</w:t>
      </w:r>
      <w:r w:rsidR="006128A6"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 xml:space="preserve">, </w:t>
      </w:r>
    </w:p>
    <w:p w14:paraId="2ADF115F" w14:textId="7A6B28A9" w:rsidR="00C85FFE" w:rsidRDefault="006128A6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before going out on your romantic date!!</w:t>
      </w:r>
    </w:p>
    <w:p w14:paraId="339DDE85" w14:textId="77777777" w:rsidR="00C85FFE" w:rsidRPr="00E20440" w:rsidRDefault="00C85FFE" w:rsidP="00A354AF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1D9CC7D9" w14:textId="176BB939" w:rsidR="00136152" w:rsidRPr="00504D60" w:rsidRDefault="00E00035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6"/>
          <w:szCs w:val="36"/>
          <w:lang w:eastAsia="en-GB"/>
          <w14:cntxtAlts/>
        </w:rPr>
      </w:pPr>
      <w:r w:rsidRPr="00504D60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MARCH</w:t>
      </w:r>
    </w:p>
    <w:p w14:paraId="46D5BFEF" w14:textId="1367887C" w:rsidR="007104E8" w:rsidRPr="001B6F27" w:rsidRDefault="00E00035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TBC</w:t>
      </w:r>
    </w:p>
    <w:p w14:paraId="05EBB8EB" w14:textId="77777777" w:rsidR="00C85FFE" w:rsidRPr="00E20440" w:rsidRDefault="00C85FF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2335B5FB" w14:textId="2D7BA3CC" w:rsidR="00E00035" w:rsidRPr="001B6F27" w:rsidRDefault="00E00035" w:rsidP="00C85FFE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APRIL</w:t>
      </w:r>
    </w:p>
    <w:p w14:paraId="60935555" w14:textId="4E8C9825" w:rsidR="00FC7E6E" w:rsidRPr="001B6F27" w:rsidRDefault="00E00035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PIANO/ORGAN CONCERT</w:t>
      </w:r>
    </w:p>
    <w:p w14:paraId="02B5B077" w14:textId="77777777" w:rsidR="00C85FFE" w:rsidRPr="00E20440" w:rsidRDefault="00C85FF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390D054E" w14:textId="77DC7C23" w:rsidR="00E00035" w:rsidRPr="001B6F27" w:rsidRDefault="00E00035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6"/>
          <w:szCs w:val="36"/>
          <w:lang w:eastAsia="en-GB"/>
          <w14:cntxtAlts/>
        </w:rPr>
      </w:pP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MAY 23</w:t>
      </w: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vertAlign w:val="superscript"/>
          <w:lang w:eastAsia="en-GB"/>
          <w14:cntxtAlts/>
        </w:rPr>
        <w:t>RD</w:t>
      </w: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 xml:space="preserve"> </w:t>
      </w:r>
    </w:p>
    <w:p w14:paraId="4391443F" w14:textId="29F035CC" w:rsidR="00E00035" w:rsidRPr="001B6F27" w:rsidRDefault="00E00035" w:rsidP="00C85FFE">
      <w:pPr>
        <w:widowControl w:val="0"/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WALKS &amp; TALKS</w:t>
      </w:r>
    </w:p>
    <w:p w14:paraId="7F4C9C63" w14:textId="77777777" w:rsidR="00C85FFE" w:rsidRPr="00E20440" w:rsidRDefault="00C85FFE" w:rsidP="00C85FFE">
      <w:pPr>
        <w:widowControl w:val="0"/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6F34E7E9" w14:textId="4641F9F7" w:rsidR="00E00035" w:rsidRPr="001B6F27" w:rsidRDefault="00E00035" w:rsidP="00C85FFE">
      <w:pPr>
        <w:widowControl w:val="0"/>
        <w:spacing w:after="0" w:line="240" w:lineRule="auto"/>
        <w:jc w:val="center"/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</w:pPr>
      <w:bookmarkStart w:id="3" w:name="_Hlk487636265"/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JUNE</w:t>
      </w:r>
    </w:p>
    <w:p w14:paraId="1E042453" w14:textId="6432CE74" w:rsidR="00FC7E6E" w:rsidRPr="001B6F27" w:rsidRDefault="007104E8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</w:pPr>
      <w:r w:rsidRPr="001B6F27">
        <w:rPr>
          <w:rFonts w:ascii="Centaur" w:eastAsia="Times New Roman" w:hAnsi="Centaur" w:cs="Calibri"/>
          <w:b/>
          <w:bCs/>
          <w:kern w:val="28"/>
          <w:sz w:val="32"/>
          <w:szCs w:val="32"/>
          <w:lang w:eastAsia="en-GB"/>
          <w14:cntxtAlts/>
        </w:rPr>
        <w:t>BEATING THE BOUNDS…IN A MINI!!</w:t>
      </w:r>
    </w:p>
    <w:p w14:paraId="0C27144E" w14:textId="77777777" w:rsidR="00C85FFE" w:rsidRPr="00E20440" w:rsidRDefault="00C85FF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187FC8A7" w14:textId="765B0CBA" w:rsidR="00E00035" w:rsidRPr="001B6F27" w:rsidRDefault="00FC7E6E" w:rsidP="00C85FFE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36"/>
          <w:szCs w:val="36"/>
          <w:lang w:eastAsia="en-GB"/>
          <w14:cntxtAlts/>
        </w:rPr>
      </w:pPr>
      <w:r w:rsidRPr="001B6F27">
        <w:rPr>
          <w:rFonts w:ascii="Engravers MT" w:eastAsia="Times New Roman" w:hAnsi="Engravers MT" w:cs="Calibri"/>
          <w:b/>
          <w:bCs/>
          <w:kern w:val="28"/>
          <w:sz w:val="36"/>
          <w:szCs w:val="36"/>
          <w:lang w:eastAsia="en-GB"/>
          <w14:cntxtAlts/>
        </w:rPr>
        <w:t>JULY</w:t>
      </w:r>
    </w:p>
    <w:p w14:paraId="07760E8E" w14:textId="71577D74" w:rsidR="002E0E4C" w:rsidRDefault="007104E8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  <w:r w:rsidRPr="00C85FFE"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  <w:t>DEDICATION SERVICE FOR OUR NEW DOORS</w:t>
      </w:r>
      <w:bookmarkEnd w:id="3"/>
    </w:p>
    <w:p w14:paraId="4474ACFF" w14:textId="77777777" w:rsidR="00E20440" w:rsidRDefault="00E20440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10C1DA4B" w14:textId="0BC48686" w:rsidR="00E20440" w:rsidRPr="00E20440" w:rsidRDefault="00E20440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  <w:r>
        <w:rPr>
          <w:rFonts w:ascii="Centaur" w:eastAsia="Times New Roman" w:hAnsi="Centaur" w:cs="Calibri"/>
          <w:b/>
          <w:bCs/>
          <w:noProof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26D9" wp14:editId="3FAA0F07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43815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F2E13" w14:textId="293B0045" w:rsidR="006128A6" w:rsidRPr="00E20440" w:rsidRDefault="006128A6" w:rsidP="00E204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0440">
                              <w:rPr>
                                <w:b/>
                                <w:sz w:val="24"/>
                                <w:szCs w:val="24"/>
                              </w:rPr>
                              <w:t>St Lawrence Jewry Church</w:t>
                            </w:r>
                            <w:r w:rsidR="00E20440" w:rsidRPr="00E20440">
                              <w:rPr>
                                <w:b/>
                                <w:sz w:val="24"/>
                                <w:szCs w:val="24"/>
                              </w:rPr>
                              <w:t>, G</w:t>
                            </w:r>
                            <w:r w:rsidRPr="00E20440">
                              <w:rPr>
                                <w:b/>
                                <w:sz w:val="24"/>
                                <w:szCs w:val="24"/>
                              </w:rPr>
                              <w:t>uildhall Yard London EC2V 5AA</w:t>
                            </w:r>
                          </w:p>
                          <w:p w14:paraId="57861422" w14:textId="142F9DF5" w:rsidR="00E20440" w:rsidRPr="00E20440" w:rsidRDefault="00E20440" w:rsidP="00E204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0440">
                              <w:rPr>
                                <w:b/>
                                <w:sz w:val="24"/>
                                <w:szCs w:val="24"/>
                              </w:rPr>
                              <w:t>0207 600 9478</w:t>
                            </w:r>
                          </w:p>
                          <w:p w14:paraId="01CB8F0F" w14:textId="6E35EF3A" w:rsidR="00E20440" w:rsidRDefault="00EB06CF" w:rsidP="00E20440">
                            <w:pPr>
                              <w:spacing w:after="0" w:line="240" w:lineRule="auto"/>
                              <w:jc w:val="center"/>
                            </w:pPr>
                            <w:hyperlink r:id="rId7" w:history="1">
                              <w:r w:rsidR="00E20440" w:rsidRPr="00E2044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www.stlawrencejewry.org.uk</w:t>
                              </w:r>
                            </w:hyperlink>
                          </w:p>
                          <w:p w14:paraId="7EDAF886" w14:textId="77777777" w:rsidR="00E20440" w:rsidRDefault="00E20440" w:rsidP="00E2044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72BE8F5" w14:textId="77777777" w:rsidR="006128A6" w:rsidRDefault="00612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26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8pt;margin-top:1pt;width:34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" fillcolor="white [3201]" strokeweight=".5pt">
                <v:textbox>
                  <w:txbxContent>
                    <w:p w14:paraId="74DF2E13" w14:textId="293B0045" w:rsidR="006128A6" w:rsidRPr="00E20440" w:rsidRDefault="006128A6" w:rsidP="00E204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0440">
                        <w:rPr>
                          <w:b/>
                          <w:sz w:val="24"/>
                          <w:szCs w:val="24"/>
                        </w:rPr>
                        <w:t>St Lawrence Jewry Church</w:t>
                      </w:r>
                      <w:r w:rsidR="00E20440" w:rsidRPr="00E20440">
                        <w:rPr>
                          <w:b/>
                          <w:sz w:val="24"/>
                          <w:szCs w:val="24"/>
                        </w:rPr>
                        <w:t>, G</w:t>
                      </w:r>
                      <w:r w:rsidRPr="00E20440">
                        <w:rPr>
                          <w:b/>
                          <w:sz w:val="24"/>
                          <w:szCs w:val="24"/>
                        </w:rPr>
                        <w:t>uildhall Yard London EC2V 5AA</w:t>
                      </w:r>
                    </w:p>
                    <w:p w14:paraId="57861422" w14:textId="142F9DF5" w:rsidR="00E20440" w:rsidRPr="00E20440" w:rsidRDefault="00E20440" w:rsidP="00E204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0440">
                        <w:rPr>
                          <w:b/>
                          <w:sz w:val="24"/>
                          <w:szCs w:val="24"/>
                        </w:rPr>
                        <w:t>0207 600 9478</w:t>
                      </w:r>
                    </w:p>
                    <w:p w14:paraId="01CB8F0F" w14:textId="6E35EF3A" w:rsidR="00E20440" w:rsidRDefault="00EB06CF" w:rsidP="00E20440">
                      <w:pPr>
                        <w:spacing w:after="0" w:line="240" w:lineRule="auto"/>
                        <w:jc w:val="center"/>
                      </w:pPr>
                      <w:hyperlink r:id="rId8" w:history="1">
                        <w:r w:rsidR="00E20440" w:rsidRPr="00E20440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www.stlawrencejewry.org.uk</w:t>
                        </w:r>
                      </w:hyperlink>
                    </w:p>
                    <w:p w14:paraId="7EDAF886" w14:textId="77777777" w:rsidR="00E20440" w:rsidRDefault="00E20440" w:rsidP="00E20440">
                      <w:pPr>
                        <w:spacing w:after="0" w:line="240" w:lineRule="auto"/>
                        <w:jc w:val="center"/>
                      </w:pPr>
                    </w:p>
                    <w:p w14:paraId="772BE8F5" w14:textId="77777777" w:rsidR="006128A6" w:rsidRDefault="006128A6"/>
                  </w:txbxContent>
                </v:textbox>
                <w10:wrap anchorx="margin"/>
              </v:shape>
            </w:pict>
          </mc:Fallback>
        </mc:AlternateContent>
      </w:r>
    </w:p>
    <w:p w14:paraId="031AF243" w14:textId="77777777" w:rsidR="00E20440" w:rsidRPr="00E20440" w:rsidRDefault="00E20440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16"/>
          <w:szCs w:val="16"/>
          <w:lang w:eastAsia="en-GB"/>
          <w14:cntxtAlts/>
        </w:rPr>
      </w:pPr>
    </w:p>
    <w:p w14:paraId="5063C639" w14:textId="77777777" w:rsidR="00E20440" w:rsidRPr="00F437DB" w:rsidRDefault="00E20440" w:rsidP="00F437DB">
      <w:pPr>
        <w:spacing w:after="0" w:line="240" w:lineRule="auto"/>
        <w:jc w:val="center"/>
        <w:rPr>
          <w:rFonts w:ascii="Centaur" w:eastAsia="Times New Roman" w:hAnsi="Centaur" w:cs="Calibri"/>
          <w:b/>
          <w:bCs/>
          <w:kern w:val="28"/>
          <w:sz w:val="28"/>
          <w:szCs w:val="28"/>
          <w:lang w:eastAsia="en-GB"/>
          <w14:cntxtAlts/>
        </w:rPr>
      </w:pPr>
    </w:p>
    <w:sectPr w:rsidR="00E20440" w:rsidRPr="00F437DB" w:rsidSect="000E7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473A" w14:textId="77777777" w:rsidR="00C11A09" w:rsidRDefault="00C11A09" w:rsidP="002E0E4C">
      <w:pPr>
        <w:spacing w:after="0" w:line="240" w:lineRule="auto"/>
      </w:pPr>
      <w:r>
        <w:separator/>
      </w:r>
    </w:p>
  </w:endnote>
  <w:endnote w:type="continuationSeparator" w:id="0">
    <w:p w14:paraId="47AE9E4B" w14:textId="77777777" w:rsidR="00C11A09" w:rsidRDefault="00C11A09" w:rsidP="002E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29E9" w14:textId="77777777" w:rsidR="002E0E4C" w:rsidRDefault="002E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7C00" w14:textId="77777777" w:rsidR="002E0E4C" w:rsidRDefault="002E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AD7B" w14:textId="77777777" w:rsidR="002E0E4C" w:rsidRDefault="002E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F2DE" w14:textId="77777777" w:rsidR="00C11A09" w:rsidRDefault="00C11A09" w:rsidP="002E0E4C">
      <w:pPr>
        <w:spacing w:after="0" w:line="240" w:lineRule="auto"/>
      </w:pPr>
      <w:r>
        <w:separator/>
      </w:r>
    </w:p>
  </w:footnote>
  <w:footnote w:type="continuationSeparator" w:id="0">
    <w:p w14:paraId="3100CA5A" w14:textId="77777777" w:rsidR="00C11A09" w:rsidRDefault="00C11A09" w:rsidP="002E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A230" w14:textId="77777777" w:rsidR="002E0E4C" w:rsidRDefault="00EB06CF">
    <w:pPr>
      <w:pStyle w:val="Header"/>
    </w:pPr>
    <w:r>
      <w:rPr>
        <w:noProof/>
        <w:lang w:eastAsia="en-GB"/>
      </w:rPr>
      <w:pict w14:anchorId="2619F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82547" o:spid="_x0000_s2050" type="#_x0000_t75" style="position:absolute;margin-left:0;margin-top:0;width:451.15pt;height:335.1pt;z-index:-251657216;mso-position-horizontal:center;mso-position-horizontal-relative:margin;mso-position-vertical:center;mso-position-vertical-relative:margin" o:allowincell="f">
          <v:imagedata r:id="rId1" o:title="Picture 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344" w14:textId="77777777" w:rsidR="002E0E4C" w:rsidRDefault="00EB06CF">
    <w:pPr>
      <w:pStyle w:val="Header"/>
    </w:pPr>
    <w:r>
      <w:rPr>
        <w:noProof/>
        <w:lang w:eastAsia="en-GB"/>
      </w:rPr>
      <w:pict w14:anchorId="4D29D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82548" o:spid="_x0000_s2051" type="#_x0000_t75" style="position:absolute;margin-left:0;margin-top:0;width:451.15pt;height:335.1pt;z-index:-251656192;mso-position-horizontal:center;mso-position-horizontal-relative:margin;mso-position-vertical:center;mso-position-vertical-relative:margin" o:allowincell="f">
          <v:imagedata r:id="rId1" o:title="Picture 1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E5B6" w14:textId="77777777" w:rsidR="002E0E4C" w:rsidRDefault="00EB06CF">
    <w:pPr>
      <w:pStyle w:val="Header"/>
    </w:pPr>
    <w:r>
      <w:rPr>
        <w:noProof/>
        <w:lang w:eastAsia="en-GB"/>
      </w:rPr>
      <w:pict w14:anchorId="5A428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82546" o:spid="_x0000_s2049" type="#_x0000_t75" style="position:absolute;margin-left:0;margin-top:0;width:451.15pt;height:335.1pt;z-index:-251658240;mso-position-horizontal:center;mso-position-horizontal-relative:margin;mso-position-vertical:center;mso-position-vertical-relative:margin" o:allowincell="f">
          <v:imagedata r:id="rId1" o:title="Picture 1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C"/>
    <w:rsid w:val="000847DF"/>
    <w:rsid w:val="000E7D06"/>
    <w:rsid w:val="00136152"/>
    <w:rsid w:val="001B6F27"/>
    <w:rsid w:val="002648AF"/>
    <w:rsid w:val="002E0E4C"/>
    <w:rsid w:val="00354F0D"/>
    <w:rsid w:val="004812C3"/>
    <w:rsid w:val="0049781A"/>
    <w:rsid w:val="00504D60"/>
    <w:rsid w:val="005C1E48"/>
    <w:rsid w:val="00604526"/>
    <w:rsid w:val="006128A6"/>
    <w:rsid w:val="00654B52"/>
    <w:rsid w:val="007104E8"/>
    <w:rsid w:val="007360B8"/>
    <w:rsid w:val="00953179"/>
    <w:rsid w:val="00963640"/>
    <w:rsid w:val="009C5D79"/>
    <w:rsid w:val="00A354AF"/>
    <w:rsid w:val="00B22F0E"/>
    <w:rsid w:val="00B60C6E"/>
    <w:rsid w:val="00C11A09"/>
    <w:rsid w:val="00C128BD"/>
    <w:rsid w:val="00C83DBF"/>
    <w:rsid w:val="00C85FFE"/>
    <w:rsid w:val="00E00035"/>
    <w:rsid w:val="00E20440"/>
    <w:rsid w:val="00E510A9"/>
    <w:rsid w:val="00E835E2"/>
    <w:rsid w:val="00EA12E0"/>
    <w:rsid w:val="00EF1981"/>
    <w:rsid w:val="00F437DB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A6E5B9"/>
  <w15:chartTrackingRefBased/>
  <w15:docId w15:val="{6CE94331-7C9A-4750-99A8-3F54573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4C"/>
  </w:style>
  <w:style w:type="paragraph" w:styleId="Footer">
    <w:name w:val="footer"/>
    <w:basedOn w:val="Normal"/>
    <w:link w:val="FooterChar"/>
    <w:uiPriority w:val="99"/>
    <w:unhideWhenUsed/>
    <w:rsid w:val="002E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4C"/>
  </w:style>
  <w:style w:type="paragraph" w:styleId="BalloonText">
    <w:name w:val="Balloon Text"/>
    <w:basedOn w:val="Normal"/>
    <w:link w:val="BalloonTextChar"/>
    <w:uiPriority w:val="99"/>
    <w:semiHidden/>
    <w:unhideWhenUsed/>
    <w:rsid w:val="002E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awrencejewry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tlawrencejewry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Bradley</dc:creator>
  <cp:keywords/>
  <dc:description/>
  <cp:lastModifiedBy>Katrina Bradley</cp:lastModifiedBy>
  <cp:revision>2</cp:revision>
  <cp:lastPrinted>2017-07-25T10:06:00Z</cp:lastPrinted>
  <dcterms:created xsi:type="dcterms:W3CDTF">2017-07-25T10:19:00Z</dcterms:created>
  <dcterms:modified xsi:type="dcterms:W3CDTF">2017-07-25T10:19:00Z</dcterms:modified>
</cp:coreProperties>
</file>