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7123" w14:textId="2547DE60" w:rsidR="007360B8" w:rsidRDefault="000E7D0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C3918AC" wp14:editId="74D6BDA5">
            <wp:simplePos x="0" y="0"/>
            <wp:positionH relativeFrom="margin">
              <wp:posOffset>1532890</wp:posOffset>
            </wp:positionH>
            <wp:positionV relativeFrom="paragraph">
              <wp:posOffset>-264795</wp:posOffset>
            </wp:positionV>
            <wp:extent cx="1438275" cy="1161415"/>
            <wp:effectExtent l="0" t="0" r="9525" b="635"/>
            <wp:wrapNone/>
            <wp:docPr id="5" name="Picture 5" descr="Crest_Re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_Re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118F8" w14:textId="77777777" w:rsidR="002E0E4C" w:rsidRDefault="002E0E4C"/>
    <w:p w14:paraId="2E179FFC" w14:textId="74D4469A" w:rsidR="002E0E4C" w:rsidRDefault="002E0E4C"/>
    <w:p w14:paraId="18A5D515" w14:textId="7F212900" w:rsidR="000E7D06" w:rsidRPr="000E7D06" w:rsidRDefault="000E7D06" w:rsidP="000E7D06">
      <w:pPr>
        <w:widowControl w:val="0"/>
        <w:spacing w:after="120" w:line="285" w:lineRule="auto"/>
        <w:jc w:val="center"/>
        <w:rPr>
          <w:rFonts w:ascii="Arial" w:eastAsia="Times New Roman" w:hAnsi="Arial" w:cs="Arial"/>
          <w:color w:val="FF0000"/>
          <w:kern w:val="28"/>
          <w:sz w:val="16"/>
          <w:szCs w:val="16"/>
          <w:lang w:eastAsia="en-GB"/>
          <w14:cntxtAlts/>
        </w:rPr>
      </w:pPr>
      <w:r w:rsidRPr="000E7D06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  <w14:cntxtAlts/>
        </w:rPr>
        <w:t>Bringing the Light of Christ to the City’</w:t>
      </w:r>
    </w:p>
    <w:p w14:paraId="2CEC4113" w14:textId="77777777" w:rsidR="000E7D06" w:rsidRPr="006128A6" w:rsidRDefault="000E7D06" w:rsidP="000E7D06">
      <w:pPr>
        <w:widowControl w:val="0"/>
        <w:spacing w:after="0" w:line="300" w:lineRule="auto"/>
        <w:jc w:val="center"/>
        <w:rPr>
          <w:rFonts w:ascii="Engravers MT" w:eastAsia="Times New Roman" w:hAnsi="Engravers MT" w:cs="Calibri"/>
          <w:b/>
          <w:bCs/>
          <w:color w:val="FF0000"/>
          <w:kern w:val="28"/>
          <w:sz w:val="44"/>
          <w:szCs w:val="44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color w:val="FF0000"/>
          <w:kern w:val="28"/>
          <w:sz w:val="44"/>
          <w:szCs w:val="44"/>
          <w:lang w:eastAsia="en-GB"/>
          <w14:cntxtAlts/>
        </w:rPr>
        <w:t>60th Anniversary</w:t>
      </w:r>
    </w:p>
    <w:p w14:paraId="7E894373" w14:textId="77777777" w:rsidR="000E7D06" w:rsidRPr="006128A6" w:rsidRDefault="000E7D06" w:rsidP="000E7D06">
      <w:pPr>
        <w:widowControl w:val="0"/>
        <w:spacing w:after="0" w:line="300" w:lineRule="auto"/>
        <w:jc w:val="center"/>
        <w:rPr>
          <w:rFonts w:ascii="Engravers MT" w:eastAsia="Times New Roman" w:hAnsi="Engravers MT" w:cs="Calibri"/>
          <w:b/>
          <w:bCs/>
          <w:color w:val="FF0000"/>
          <w:kern w:val="28"/>
          <w:sz w:val="44"/>
          <w:szCs w:val="44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color w:val="FF0000"/>
          <w:kern w:val="28"/>
          <w:sz w:val="44"/>
          <w:szCs w:val="44"/>
          <w:lang w:eastAsia="en-GB"/>
          <w14:cntxtAlts/>
        </w:rPr>
        <w:t xml:space="preserve">EVENTS </w:t>
      </w:r>
    </w:p>
    <w:p w14:paraId="72ED92E7" w14:textId="77777777" w:rsidR="000E7D06" w:rsidRPr="006128A6" w:rsidRDefault="000E7D06" w:rsidP="001B6F27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AUGUST 22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>ND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 xml:space="preserve"> at 1pm</w:t>
      </w:r>
    </w:p>
    <w:p w14:paraId="1F299923" w14:textId="77777777" w:rsidR="000E7D06" w:rsidRPr="006128A6" w:rsidRDefault="000E7D06" w:rsidP="001B6F27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  <w:t>CONCERT &amp; RECEPTION</w:t>
      </w:r>
    </w:p>
    <w:p w14:paraId="5555627F" w14:textId="77777777" w:rsidR="00C83DBF" w:rsidRPr="006128A6" w:rsidRDefault="000E7D06" w:rsidP="001B6F27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 xml:space="preserve">Josephine Goddard – Sopran0 </w:t>
      </w:r>
    </w:p>
    <w:p w14:paraId="26930E97" w14:textId="041283C2" w:rsidR="00EA12E0" w:rsidRPr="006128A6" w:rsidRDefault="000E7D06" w:rsidP="001B6F27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 xml:space="preserve">and Sholto </w:t>
      </w:r>
      <w:proofErr w:type="spellStart"/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>Kynoch</w:t>
      </w:r>
      <w:proofErr w:type="spellEnd"/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 xml:space="preserve"> – Piano</w:t>
      </w:r>
    </w:p>
    <w:p w14:paraId="40C1615F" w14:textId="37DFF345" w:rsidR="001B6F27" w:rsidRDefault="001B6F27" w:rsidP="001B6F27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16"/>
          <w:szCs w:val="16"/>
          <w:lang w:eastAsia="en-GB"/>
          <w14:cntxtAlts/>
        </w:rPr>
      </w:pPr>
    </w:p>
    <w:p w14:paraId="5D8A7D8B" w14:textId="4E0B354E" w:rsidR="000E7D06" w:rsidRPr="006128A6" w:rsidRDefault="000E7D06" w:rsidP="00963640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SEPTEMBER 16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>th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/17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 xml:space="preserve">th 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10-5</w:t>
      </w:r>
    </w:p>
    <w:p w14:paraId="24FF177D" w14:textId="75C2CA50" w:rsidR="000E7D06" w:rsidRPr="006128A6" w:rsidRDefault="000E7D0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  <w:t>OPEN HOUSE</w:t>
      </w:r>
    </w:p>
    <w:p w14:paraId="2EAA0927" w14:textId="77777777" w:rsidR="006128A6" w:rsidRPr="006128A6" w:rsidRDefault="006128A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 xml:space="preserve">Hourly talks on the history of </w:t>
      </w:r>
    </w:p>
    <w:p w14:paraId="4CD85BBE" w14:textId="30790B0F" w:rsidR="006128A6" w:rsidRPr="006128A6" w:rsidRDefault="006128A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>St Lawrence Jewry</w:t>
      </w:r>
    </w:p>
    <w:p w14:paraId="6934CFA7" w14:textId="77777777" w:rsidR="000E7D06" w:rsidRPr="001B6F27" w:rsidRDefault="000E7D0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16"/>
          <w:szCs w:val="16"/>
          <w:lang w:eastAsia="en-GB"/>
          <w14:cntxtAlts/>
        </w:rPr>
      </w:pPr>
    </w:p>
    <w:p w14:paraId="2A0F312E" w14:textId="662098C1" w:rsidR="000E7D06" w:rsidRPr="006128A6" w:rsidRDefault="005C1E48" w:rsidP="000E7D06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OCTOBER 23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>rd</w:t>
      </w:r>
      <w:r w:rsidR="000E7D06"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 xml:space="preserve"> </w:t>
      </w:r>
      <w:r w:rsidR="000E7D06"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6pm</w:t>
      </w:r>
    </w:p>
    <w:p w14:paraId="23DE80B0" w14:textId="77777777" w:rsidR="000E7D06" w:rsidRPr="006128A6" w:rsidRDefault="000E7D0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  <w:t>LAWRENCE LECTURE</w:t>
      </w:r>
    </w:p>
    <w:p w14:paraId="29FBA4A6" w14:textId="0DE72AE9" w:rsidR="000E7D06" w:rsidRPr="006128A6" w:rsidRDefault="00C83DBF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>Dr Kevin Rogers</w:t>
      </w:r>
    </w:p>
    <w:p w14:paraId="7865F7DF" w14:textId="447E1904" w:rsidR="006128A6" w:rsidRPr="006128A6" w:rsidRDefault="006128A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>‘Rebuilding the City Churches’</w:t>
      </w:r>
    </w:p>
    <w:p w14:paraId="35E83D70" w14:textId="77777777" w:rsidR="000E7D06" w:rsidRPr="001B6F27" w:rsidRDefault="000E7D06" w:rsidP="000E7D06">
      <w:pPr>
        <w:widowControl w:val="0"/>
        <w:spacing w:after="0" w:line="300" w:lineRule="auto"/>
        <w:jc w:val="center"/>
        <w:rPr>
          <w:rFonts w:ascii="Constantia" w:eastAsia="Times New Roman" w:hAnsi="Constantia" w:cs="Calibri"/>
          <w:b/>
          <w:bCs/>
          <w:kern w:val="28"/>
          <w:sz w:val="16"/>
          <w:szCs w:val="16"/>
          <w:lang w:eastAsia="en-GB"/>
          <w14:cntxtAlts/>
        </w:rPr>
      </w:pPr>
    </w:p>
    <w:p w14:paraId="2989AFF4" w14:textId="3E719166" w:rsidR="000E7D06" w:rsidRPr="006128A6" w:rsidRDefault="000E7D06" w:rsidP="001B6F27">
      <w:pPr>
        <w:widowControl w:val="0"/>
        <w:spacing w:after="0" w:line="120" w:lineRule="atLeast"/>
        <w:jc w:val="center"/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 xml:space="preserve">NOVEMBER </w:t>
      </w:r>
      <w:r w:rsidR="00AA0D3B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29</w:t>
      </w:r>
      <w:r w:rsidR="00AA0D3B" w:rsidRPr="00AA0D3B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>th</w:t>
      </w:r>
      <w:r w:rsidR="00AA0D3B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 xml:space="preserve"> 6PM</w:t>
      </w:r>
    </w:p>
    <w:p w14:paraId="222FFB4F" w14:textId="4D0559D1" w:rsidR="000E7D06" w:rsidRDefault="004761DF" w:rsidP="001B6F27">
      <w:pPr>
        <w:widowControl w:val="0"/>
        <w:spacing w:after="0" w:line="120" w:lineRule="atLeast"/>
        <w:jc w:val="center"/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</w:pPr>
      <w:hyperlink r:id="rId7" w:history="1">
        <w:r w:rsidR="00AA0D3B" w:rsidRPr="00E17F9F">
          <w:rPr>
            <w:rStyle w:val="Hyperlink"/>
            <w:rFonts w:ascii="Constantia" w:eastAsia="Times New Roman" w:hAnsi="Constantia" w:cs="Calibri"/>
            <w:kern w:val="28"/>
            <w:sz w:val="28"/>
            <w:szCs w:val="28"/>
            <w:lang w:eastAsia="en-GB"/>
            <w14:cntxtAlts/>
          </w:rPr>
          <w:t>JAZZ NIGHT</w:t>
        </w:r>
      </w:hyperlink>
    </w:p>
    <w:p w14:paraId="650EE8F4" w14:textId="5557B0E0" w:rsidR="00AA0D3B" w:rsidRDefault="004761DF" w:rsidP="001B6F27">
      <w:pPr>
        <w:widowControl w:val="0"/>
        <w:spacing w:after="0" w:line="120" w:lineRule="atLeast"/>
        <w:jc w:val="center"/>
        <w:rPr>
          <w:rFonts w:ascii="Constantia" w:eastAsia="Times New Roman" w:hAnsi="Constantia" w:cs="Calibri"/>
          <w:b/>
          <w:bCs/>
          <w:kern w:val="28"/>
          <w:sz w:val="16"/>
          <w:szCs w:val="16"/>
          <w:lang w:eastAsia="en-GB"/>
          <w14:cntxtAlts/>
        </w:rPr>
      </w:pPr>
      <w:hyperlink r:id="rId8" w:history="1">
        <w:proofErr w:type="spellStart"/>
        <w:r w:rsidR="00AA0D3B" w:rsidRPr="00E17F9F">
          <w:rPr>
            <w:rStyle w:val="Hyperlink"/>
            <w:rFonts w:ascii="Constantia" w:eastAsia="Times New Roman" w:hAnsi="Constantia" w:cs="Calibri"/>
            <w:kern w:val="28"/>
            <w:sz w:val="28"/>
            <w:szCs w:val="28"/>
            <w:lang w:eastAsia="en-GB"/>
            <w14:cntxtAlts/>
          </w:rPr>
          <w:t>Caravela</w:t>
        </w:r>
        <w:proofErr w:type="spellEnd"/>
      </w:hyperlink>
    </w:p>
    <w:p w14:paraId="134814B4" w14:textId="77777777" w:rsidR="001B6F27" w:rsidRDefault="001B6F27" w:rsidP="001B6F27">
      <w:pPr>
        <w:widowControl w:val="0"/>
        <w:spacing w:after="0" w:line="120" w:lineRule="atLeast"/>
        <w:jc w:val="center"/>
        <w:rPr>
          <w:rFonts w:ascii="Constantia" w:eastAsia="Times New Roman" w:hAnsi="Constantia" w:cs="Calibri"/>
          <w:b/>
          <w:bCs/>
          <w:kern w:val="28"/>
          <w:sz w:val="12"/>
          <w:szCs w:val="12"/>
          <w:lang w:eastAsia="en-GB"/>
          <w14:cntxtAlts/>
        </w:rPr>
      </w:pPr>
    </w:p>
    <w:p w14:paraId="2371629F" w14:textId="2B29A6F0" w:rsidR="000E7D06" w:rsidRPr="006128A6" w:rsidRDefault="000E7D06" w:rsidP="001B6F27">
      <w:pPr>
        <w:widowControl w:val="0"/>
        <w:spacing w:after="0" w:line="120" w:lineRule="atLeast"/>
        <w:jc w:val="center"/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</w:pPr>
      <w:bookmarkStart w:id="0" w:name="_Hlk487635683"/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DECEMBER 20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>th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 xml:space="preserve"> 5.30pm</w:t>
      </w:r>
    </w:p>
    <w:p w14:paraId="733BF027" w14:textId="6F2B7895" w:rsidR="00C83DBF" w:rsidRPr="006128A6" w:rsidRDefault="000E7D06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</w:pPr>
      <w:r w:rsidRPr="006128A6"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>LORD MAYORS CAROL SERVICE</w:t>
      </w:r>
      <w:bookmarkEnd w:id="0"/>
    </w:p>
    <w:p w14:paraId="1F8CF04E" w14:textId="34D9F15D" w:rsidR="00C85FFE" w:rsidRPr="006128A6" w:rsidRDefault="00C83DBF" w:rsidP="006128A6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>Followed by a wine and mince pies reception</w:t>
      </w:r>
    </w:p>
    <w:p w14:paraId="1DCD1790" w14:textId="353A65CE" w:rsidR="001B6F27" w:rsidRPr="001B6F27" w:rsidRDefault="000847DF" w:rsidP="001B6F27">
      <w:pPr>
        <w:spacing w:afterLines="80" w:after="192" w:line="240" w:lineRule="auto"/>
        <w:jc w:val="center"/>
        <w:rPr>
          <w:rFonts w:ascii="Engravers MT" w:hAnsi="Engravers MT"/>
          <w:color w:val="FF0000"/>
          <w:sz w:val="28"/>
          <w:szCs w:val="28"/>
        </w:rPr>
      </w:pPr>
      <w:r w:rsidRPr="00C85FFE">
        <w:rPr>
          <w:rFonts w:ascii="Engravers MT" w:hAnsi="Engravers MT"/>
          <w:color w:val="FF0000"/>
          <w:sz w:val="96"/>
          <w:szCs w:val="96"/>
        </w:rPr>
        <w:lastRenderedPageBreak/>
        <w:t>2018</w:t>
      </w:r>
    </w:p>
    <w:p w14:paraId="5BFEF438" w14:textId="52798B82" w:rsidR="00E00035" w:rsidRPr="00504D60" w:rsidRDefault="00E00035" w:rsidP="00A354AF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</w:pPr>
      <w:bookmarkStart w:id="1" w:name="_Hlk487635750"/>
      <w:r w:rsidRPr="00504D60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January</w:t>
      </w:r>
      <w:r w:rsidR="005F4D24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 xml:space="preserve"> 18</w:t>
      </w:r>
      <w:r w:rsidR="005F4D24" w:rsidRPr="005F4D24">
        <w:rPr>
          <w:rFonts w:ascii="Engravers MT" w:eastAsia="Times New Roman" w:hAnsi="Engravers MT" w:cs="Calibri"/>
          <w:b/>
          <w:bCs/>
          <w:kern w:val="28"/>
          <w:sz w:val="36"/>
          <w:szCs w:val="36"/>
          <w:vertAlign w:val="superscript"/>
          <w:lang w:eastAsia="en-GB"/>
          <w14:cntxtAlts/>
        </w:rPr>
        <w:t>TH</w:t>
      </w:r>
      <w:r w:rsidR="005F4D24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 xml:space="preserve"> 6.00PM</w:t>
      </w:r>
    </w:p>
    <w:p w14:paraId="0CFCFEE0" w14:textId="59217088" w:rsidR="00136152" w:rsidRDefault="005F4D24" w:rsidP="00A354AF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r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>TREASURE HUNT IN</w:t>
      </w:r>
      <w:r w:rsidR="00E00035" w:rsidRPr="001B6F27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 xml:space="preserve"> ST LAWRENCE JEWRY</w:t>
      </w:r>
    </w:p>
    <w:p w14:paraId="0946891E" w14:textId="788BFFD5" w:rsidR="005F4D24" w:rsidRDefault="005F4D24" w:rsidP="005F4D24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</w:pPr>
      <w:r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>Join us and the team from National Association of Decorative and Fine Arts Societies (NADFAS&lt; now known as The Arts Society) as we explore the treasures of St Lawrence Jewry and hear some stories and the mysteries still to be solved.</w:t>
      </w:r>
    </w:p>
    <w:p w14:paraId="6EB238A5" w14:textId="77777777" w:rsidR="00A354AF" w:rsidRPr="00E20440" w:rsidRDefault="00A354AF" w:rsidP="00A354AF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bookmarkEnd w:id="1"/>
    <w:p w14:paraId="083BEF18" w14:textId="41E54D9C" w:rsidR="00E00035" w:rsidRPr="00504D60" w:rsidRDefault="00E00035" w:rsidP="00A354AF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</w:pPr>
      <w:r w:rsidRPr="00504D60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February 14</w:t>
      </w:r>
      <w:r w:rsidRPr="00504D60">
        <w:rPr>
          <w:rFonts w:ascii="Engravers MT" w:eastAsia="Times New Roman" w:hAnsi="Engravers MT" w:cs="Calibri"/>
          <w:b/>
          <w:bCs/>
          <w:kern w:val="28"/>
          <w:sz w:val="36"/>
          <w:szCs w:val="36"/>
          <w:vertAlign w:val="superscript"/>
          <w:lang w:eastAsia="en-GB"/>
          <w14:cntxtAlts/>
        </w:rPr>
        <w:t>TH</w:t>
      </w:r>
      <w:r w:rsidRPr="00504D60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 xml:space="preserve"> 5.30pM</w:t>
      </w:r>
    </w:p>
    <w:p w14:paraId="1859B583" w14:textId="1E5480D4" w:rsidR="00136152" w:rsidRPr="001B6F27" w:rsidRDefault="00E00035" w:rsidP="00A354AF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r w:rsidRPr="001B6F27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>VALENTINE’</w:t>
      </w:r>
      <w:r w:rsidR="007104E8" w:rsidRPr="001B6F27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>S DAY SERVICE</w:t>
      </w:r>
    </w:p>
    <w:p w14:paraId="7C03D30D" w14:textId="77777777" w:rsidR="006128A6" w:rsidRDefault="00C85FFE" w:rsidP="00A354AF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</w:pPr>
      <w:r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>Come and renew your Wedding Vows</w:t>
      </w:r>
      <w:r w:rsidR="006128A6"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 xml:space="preserve">, </w:t>
      </w:r>
    </w:p>
    <w:p w14:paraId="2ADF115F" w14:textId="7A6B28A9" w:rsidR="00C85FFE" w:rsidRDefault="006128A6" w:rsidP="00A354AF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</w:pPr>
      <w:r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>before going out on your romantic date!!</w:t>
      </w:r>
    </w:p>
    <w:p w14:paraId="05EBB8EB" w14:textId="77777777" w:rsidR="00C85FFE" w:rsidRPr="00E20440" w:rsidRDefault="00C85FFE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2335B5FB" w14:textId="56FA3DCB" w:rsidR="00E00035" w:rsidRPr="001B6F27" w:rsidRDefault="00E00035" w:rsidP="00C85FFE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</w:pPr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APRIL</w:t>
      </w:r>
      <w:r w:rsidR="005F4D24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 xml:space="preserve"> 24</w:t>
      </w:r>
      <w:r w:rsidR="005F4D24" w:rsidRPr="005F4D24">
        <w:rPr>
          <w:rFonts w:ascii="Engravers MT" w:eastAsia="Times New Roman" w:hAnsi="Engravers MT" w:cs="Calibri"/>
          <w:b/>
          <w:bCs/>
          <w:kern w:val="28"/>
          <w:sz w:val="36"/>
          <w:szCs w:val="36"/>
          <w:vertAlign w:val="superscript"/>
          <w:lang w:eastAsia="en-GB"/>
          <w14:cntxtAlts/>
        </w:rPr>
        <w:t>th</w:t>
      </w:r>
      <w:r w:rsidR="005F4D24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 xml:space="preserve"> 1.00pm</w:t>
      </w:r>
    </w:p>
    <w:p w14:paraId="60935555" w14:textId="252AABA6" w:rsidR="00FC7E6E" w:rsidRDefault="004761DF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hyperlink r:id="rId9" w:history="1">
        <w:r w:rsidR="005F4D24" w:rsidRPr="004761DF">
          <w:rPr>
            <w:rStyle w:val="Hyperlink"/>
            <w:rFonts w:ascii="Centaur" w:eastAsia="Times New Roman" w:hAnsi="Centaur" w:cs="Calibri"/>
            <w:b/>
            <w:bCs/>
            <w:kern w:val="28"/>
            <w:sz w:val="32"/>
            <w:szCs w:val="32"/>
            <w:lang w:eastAsia="en-GB"/>
            <w14:cntxtAlts/>
          </w:rPr>
          <w:t>THE ESSENTIAL MAGIC OF THE PIANO CONCERTO</w:t>
        </w:r>
      </w:hyperlink>
      <w:r w:rsidR="005F4D24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 xml:space="preserve"> </w:t>
      </w:r>
    </w:p>
    <w:p w14:paraId="07203A02" w14:textId="12E9746B" w:rsidR="005F4D24" w:rsidRPr="001B6F27" w:rsidRDefault="005F4D24" w:rsidP="005F4D24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r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>Catherine Ennis (organ) &amp; Tessa Uys (piano)</w:t>
      </w:r>
    </w:p>
    <w:p w14:paraId="02B5B077" w14:textId="77777777" w:rsidR="00C85FFE" w:rsidRPr="00E20440" w:rsidRDefault="00C85FFE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390D054E" w14:textId="1F269E87" w:rsidR="00E00035" w:rsidRPr="001B6F27" w:rsidRDefault="00E00035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6"/>
          <w:szCs w:val="36"/>
          <w:lang w:eastAsia="en-GB"/>
          <w14:cntxtAlts/>
        </w:rPr>
      </w:pPr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MAY 23</w:t>
      </w:r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vertAlign w:val="superscript"/>
          <w:lang w:eastAsia="en-GB"/>
          <w14:cntxtAlts/>
        </w:rPr>
        <w:t>RD</w:t>
      </w:r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 xml:space="preserve"> </w:t>
      </w:r>
      <w:r w:rsidR="005F4D24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11am &amp; 2pm</w:t>
      </w:r>
    </w:p>
    <w:p w14:paraId="4391443F" w14:textId="3392BDA5" w:rsidR="00E00035" w:rsidRPr="001B6F27" w:rsidRDefault="004761DF" w:rsidP="00C85FFE">
      <w:pPr>
        <w:widowControl w:val="0"/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hyperlink r:id="rId10" w:history="1">
        <w:r w:rsidRPr="004761DF">
          <w:rPr>
            <w:rStyle w:val="Hyperlink"/>
            <w:rFonts w:ascii="Centaur" w:eastAsia="Times New Roman" w:hAnsi="Centaur" w:cs="Calibri"/>
            <w:b/>
            <w:bCs/>
            <w:kern w:val="28"/>
            <w:sz w:val="32"/>
            <w:szCs w:val="32"/>
            <w:lang w:eastAsia="en-GB"/>
            <w14:cntxtAlts/>
          </w:rPr>
          <w:t>WREN WATCHING</w:t>
        </w:r>
      </w:hyperlink>
    </w:p>
    <w:p w14:paraId="7F4C9C63" w14:textId="77777777" w:rsidR="00C85FFE" w:rsidRPr="00E20440" w:rsidRDefault="00C85FFE" w:rsidP="00C85FFE">
      <w:pPr>
        <w:widowControl w:val="0"/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6F34E7E9" w14:textId="4641F9F7" w:rsidR="00E00035" w:rsidRPr="001B6F27" w:rsidRDefault="00E00035" w:rsidP="00C85FFE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</w:pPr>
      <w:bookmarkStart w:id="2" w:name="_Hlk487636265"/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JUNE</w:t>
      </w:r>
      <w:bookmarkStart w:id="3" w:name="_GoBack"/>
      <w:bookmarkEnd w:id="3"/>
    </w:p>
    <w:p w14:paraId="1E042453" w14:textId="6432CE74" w:rsidR="00FC7E6E" w:rsidRPr="001B6F27" w:rsidRDefault="007104E8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r w:rsidRPr="001B6F27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>BEATING THE BOUNDS…IN A MINI!!</w:t>
      </w:r>
    </w:p>
    <w:p w14:paraId="0C27144E" w14:textId="77777777" w:rsidR="00C85FFE" w:rsidRPr="00E20440" w:rsidRDefault="00C85FFE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187FC8A7" w14:textId="765B0CBA" w:rsidR="00E00035" w:rsidRPr="001B6F27" w:rsidRDefault="00FC7E6E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6"/>
          <w:szCs w:val="36"/>
          <w:lang w:eastAsia="en-GB"/>
          <w14:cntxtAlts/>
        </w:rPr>
      </w:pPr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JULY</w:t>
      </w:r>
    </w:p>
    <w:p w14:paraId="07760E8E" w14:textId="71577D74" w:rsidR="002E0E4C" w:rsidRDefault="007104E8" w:rsidP="00F437DB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</w:pPr>
      <w:r w:rsidRPr="00C85FFE"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>DEDICATION SERVICE FOR OUR NEW DOORS</w:t>
      </w:r>
      <w:bookmarkEnd w:id="2"/>
    </w:p>
    <w:p w14:paraId="4474ACFF" w14:textId="77777777" w:rsidR="00E20440" w:rsidRDefault="00E20440" w:rsidP="00F437DB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5063C639" w14:textId="3BE62DC4" w:rsidR="00E20440" w:rsidRPr="005F4D24" w:rsidRDefault="00E20440" w:rsidP="005F4D24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  <w:r>
        <w:rPr>
          <w:rFonts w:ascii="Centaur" w:eastAsia="Times New Roman" w:hAnsi="Centaur" w:cs="Calibri"/>
          <w:b/>
          <w:bCs/>
          <w:noProof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026D9" wp14:editId="3FAA0F07">
                <wp:simplePos x="0" y="0"/>
                <wp:positionH relativeFrom="margin">
                  <wp:align>right</wp:align>
                </wp:positionH>
                <wp:positionV relativeFrom="paragraph">
                  <wp:posOffset>12701</wp:posOffset>
                </wp:positionV>
                <wp:extent cx="438150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F2E13" w14:textId="293B0045" w:rsidR="006128A6" w:rsidRPr="00E20440" w:rsidRDefault="006128A6" w:rsidP="00E204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0440">
                              <w:rPr>
                                <w:b/>
                                <w:sz w:val="24"/>
                                <w:szCs w:val="24"/>
                              </w:rPr>
                              <w:t>St Lawrence Jewry Church</w:t>
                            </w:r>
                            <w:r w:rsidR="00E20440" w:rsidRPr="00E20440">
                              <w:rPr>
                                <w:b/>
                                <w:sz w:val="24"/>
                                <w:szCs w:val="24"/>
                              </w:rPr>
                              <w:t>, G</w:t>
                            </w:r>
                            <w:r w:rsidRPr="00E20440">
                              <w:rPr>
                                <w:b/>
                                <w:sz w:val="24"/>
                                <w:szCs w:val="24"/>
                              </w:rPr>
                              <w:t>uildhall Yard London EC2V 5AA</w:t>
                            </w:r>
                          </w:p>
                          <w:p w14:paraId="57861422" w14:textId="142F9DF5" w:rsidR="00E20440" w:rsidRPr="00E20440" w:rsidRDefault="00E20440" w:rsidP="00E204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0440">
                              <w:rPr>
                                <w:b/>
                                <w:sz w:val="24"/>
                                <w:szCs w:val="24"/>
                              </w:rPr>
                              <w:t>0207 600 9478</w:t>
                            </w:r>
                          </w:p>
                          <w:p w14:paraId="01CB8F0F" w14:textId="6E35EF3A" w:rsidR="00E20440" w:rsidRDefault="004761DF" w:rsidP="00E20440">
                            <w:pPr>
                              <w:spacing w:after="0" w:line="240" w:lineRule="auto"/>
                              <w:jc w:val="center"/>
                            </w:pPr>
                            <w:hyperlink r:id="rId11" w:history="1">
                              <w:r w:rsidR="00E20440" w:rsidRPr="00E20440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www.stlawrencejewry.org.uk</w:t>
                              </w:r>
                            </w:hyperlink>
                          </w:p>
                          <w:p w14:paraId="7EDAF886" w14:textId="77777777" w:rsidR="00E20440" w:rsidRDefault="00E20440" w:rsidP="00E2044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72BE8F5" w14:textId="77777777" w:rsidR="006128A6" w:rsidRDefault="00612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026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3.8pt;margin-top:1pt;width:34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QDSQIAAKEEAAAOAAAAZHJzL2Uyb0RvYy54bWysVMFuGjEQvVfqP1i+l4UEUoKyRDQRVSWU&#10;REqqnI3XG1b1elzbsEu/vs/ehZC0p6oXM555+zzzZoar67bWbKecr8jkfDQYcqaMpKIyLzn//rT8&#10;NOXMB2EKocmonO+V59fzjx+uGjtTZ7QhXSjHQGL8rLE534RgZ1nm5UbVwg/IKoNgSa4WAVf3khVO&#10;NGCvdXY2HF5kDbnCOpLKe3hvuyCfJ/6yVDLcl6VXgemcI7eQTpfOdTyz+ZWYvThhN5Xs0xD/kEUt&#10;KoNHj1S3Igi2ddUfVHUlHXkqw0BSnVFZVlKlGlDNaPiumseNsCrVAnG8Pcrk/x+tvNs9OFYV6B1n&#10;RtRo0ZNqA/tCLRtFdRrrZwA9WsBCC3dE9n4PZyy6LV0df1EOQxw674/aRjIJ5/h8OpoMEZKIXUwn&#10;U9igyV6/ts6Hr4pqFo2cO/QuSSp2Kx866AESH/Okq2JZaZ0ucV7UjXZsJ9BpHVKOIH+D0oY1ePx8&#10;MkzEb2KR+vj9Wgv5o0/vBAU+bZBz1KSrPVqhXbe9IGsq9tDJUTdn3splBd6V8OFBOAwW6seyhHsc&#10;pSYkQ73F2Ybcr7/5Ix79RpSzBoOac/9zK5ziTH8zmITL0XgcJztdxpPPZ7i408j6NGK29Q1BIXQb&#10;2SUz4oM+mKWj+hk7tYivIiSMxNs5DwfzJnTrg52UarFIIMyyFWFlHq2M1LEjUc+n9lk42/czYBLu&#10;6DDSYvaurR02fmlosQ1UVqnnUeBO1V537EGamn5n46Kd3hPq9Z9l/hsAAP//AwBQSwMEFAAGAAgA&#10;AAAhAIjxVsDYAAAABgEAAA8AAABkcnMvZG93bnJldi54bWxMjzFPwzAQhXck/oN1SGzUaYcqDXGq&#10;FhUWJgpiduOrbRGfI9tNw7/nmGC6d3pP775rt3MYxIQp+0gKlosKBFIfjSer4OP9+aEGkYsmo4dI&#10;qOAbM2y725tWNyZe6Q2nY7GCSyg3WoErZWykzL3DoPMijkjsnWMKuvCarDRJX7k8DHJVVWsZtCe+&#10;4PSITw77r+MlKDjs7cb2tU7uUBvvp/nz/GpflLq/m3ePIArO5S8Mv/iMDh0zneKFTBaDAn6kKFjx&#10;YHO9qVicOLVkIbtW/sfvfgAAAP//AwBQSwECLQAUAAYACAAAACEAtoM4kv4AAADhAQAAEwAAAAAA&#10;AAAAAAAAAAAAAAAAW0NvbnRlbnRfVHlwZXNdLnhtbFBLAQItABQABgAIAAAAIQA4/SH/1gAAAJQB&#10;AAALAAAAAAAAAAAAAAAAAC8BAABfcmVscy8ucmVsc1BLAQItABQABgAIAAAAIQBUVRQDSQIAAKEE&#10;AAAOAAAAAAAAAAAAAAAAAC4CAABkcnMvZTJvRG9jLnhtbFBLAQItABQABgAIAAAAIQCI8VbA2AAA&#10;AAYBAAAPAAAAAAAAAAAAAAAAAKMEAABkcnMvZG93bnJldi54bWxQSwUGAAAAAAQABADzAAAAqAUA&#10;AAAA&#10;" fillcolor="white [3201]" strokeweight=".5pt">
                <v:textbox>
                  <w:txbxContent>
                    <w:p w14:paraId="74DF2E13" w14:textId="293B0045" w:rsidR="006128A6" w:rsidRPr="00E20440" w:rsidRDefault="006128A6" w:rsidP="00E204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0440">
                        <w:rPr>
                          <w:b/>
                          <w:sz w:val="24"/>
                          <w:szCs w:val="24"/>
                        </w:rPr>
                        <w:t>St Lawrence Jewry Church</w:t>
                      </w:r>
                      <w:r w:rsidR="00E20440" w:rsidRPr="00E20440">
                        <w:rPr>
                          <w:b/>
                          <w:sz w:val="24"/>
                          <w:szCs w:val="24"/>
                        </w:rPr>
                        <w:t>, G</w:t>
                      </w:r>
                      <w:r w:rsidRPr="00E20440">
                        <w:rPr>
                          <w:b/>
                          <w:sz w:val="24"/>
                          <w:szCs w:val="24"/>
                        </w:rPr>
                        <w:t>uildhall Yard London EC2V 5AA</w:t>
                      </w:r>
                    </w:p>
                    <w:p w14:paraId="57861422" w14:textId="142F9DF5" w:rsidR="00E20440" w:rsidRPr="00E20440" w:rsidRDefault="00E20440" w:rsidP="00E204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0440">
                        <w:rPr>
                          <w:b/>
                          <w:sz w:val="24"/>
                          <w:szCs w:val="24"/>
                        </w:rPr>
                        <w:t>0207 600 9478</w:t>
                      </w:r>
                    </w:p>
                    <w:p w14:paraId="01CB8F0F" w14:textId="6E35EF3A" w:rsidR="00E20440" w:rsidRDefault="00EB06CF" w:rsidP="00E20440">
                      <w:pPr>
                        <w:spacing w:after="0" w:line="240" w:lineRule="auto"/>
                        <w:jc w:val="center"/>
                      </w:pPr>
                      <w:hyperlink r:id="rId12" w:history="1">
                        <w:r w:rsidR="00E20440" w:rsidRPr="00E20440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www.stlawrencejewry.org.uk</w:t>
                        </w:r>
                      </w:hyperlink>
                    </w:p>
                    <w:p w14:paraId="7EDAF886" w14:textId="77777777" w:rsidR="00E20440" w:rsidRDefault="00E20440" w:rsidP="00E20440">
                      <w:pPr>
                        <w:spacing w:after="0" w:line="240" w:lineRule="auto"/>
                        <w:jc w:val="center"/>
                      </w:pPr>
                    </w:p>
                    <w:p w14:paraId="772BE8F5" w14:textId="77777777" w:rsidR="006128A6" w:rsidRDefault="006128A6"/>
                  </w:txbxContent>
                </v:textbox>
                <w10:wrap anchorx="margin"/>
              </v:shape>
            </w:pict>
          </mc:Fallback>
        </mc:AlternateContent>
      </w:r>
    </w:p>
    <w:sectPr w:rsidR="00E20440" w:rsidRPr="005F4D24" w:rsidSect="005F4D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391" w:h="11906" w:code="1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473A" w14:textId="77777777" w:rsidR="00C11A09" w:rsidRDefault="00C11A09" w:rsidP="002E0E4C">
      <w:pPr>
        <w:spacing w:after="0" w:line="240" w:lineRule="auto"/>
      </w:pPr>
      <w:r>
        <w:separator/>
      </w:r>
    </w:p>
  </w:endnote>
  <w:endnote w:type="continuationSeparator" w:id="0">
    <w:p w14:paraId="47AE9E4B" w14:textId="77777777" w:rsidR="00C11A09" w:rsidRDefault="00C11A09" w:rsidP="002E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29E9" w14:textId="77777777" w:rsidR="002E0E4C" w:rsidRDefault="002E0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7C00" w14:textId="77777777" w:rsidR="002E0E4C" w:rsidRDefault="002E0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AD7B" w14:textId="77777777" w:rsidR="002E0E4C" w:rsidRDefault="002E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4F2DE" w14:textId="77777777" w:rsidR="00C11A09" w:rsidRDefault="00C11A09" w:rsidP="002E0E4C">
      <w:pPr>
        <w:spacing w:after="0" w:line="240" w:lineRule="auto"/>
      </w:pPr>
      <w:r>
        <w:separator/>
      </w:r>
    </w:p>
  </w:footnote>
  <w:footnote w:type="continuationSeparator" w:id="0">
    <w:p w14:paraId="3100CA5A" w14:textId="77777777" w:rsidR="00C11A09" w:rsidRDefault="00C11A09" w:rsidP="002E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A230" w14:textId="77777777" w:rsidR="002E0E4C" w:rsidRDefault="004761DF">
    <w:pPr>
      <w:pStyle w:val="Header"/>
    </w:pPr>
    <w:r>
      <w:rPr>
        <w:noProof/>
        <w:lang w:eastAsia="en-GB"/>
      </w:rPr>
      <w:pict w14:anchorId="2619F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82547" o:spid="_x0000_s2050" type="#_x0000_t75" style="position:absolute;margin-left:0;margin-top:0;width:451.15pt;height:335.1pt;z-index:-251657216;mso-position-horizontal:center;mso-position-horizontal-relative:margin;mso-position-vertical:center;mso-position-vertical-relative:margin" o:allowincell="f">
          <v:imagedata r:id="rId1" o:title="Picture 1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1344" w14:textId="77777777" w:rsidR="002E0E4C" w:rsidRDefault="004761DF">
    <w:pPr>
      <w:pStyle w:val="Header"/>
    </w:pPr>
    <w:r>
      <w:rPr>
        <w:noProof/>
        <w:lang w:eastAsia="en-GB"/>
      </w:rPr>
      <w:pict w14:anchorId="4D29D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82548" o:spid="_x0000_s2051" type="#_x0000_t75" style="position:absolute;margin-left:0;margin-top:0;width:451.15pt;height:335.1pt;z-index:-251656192;mso-position-horizontal:center;mso-position-horizontal-relative:margin;mso-position-vertical:center;mso-position-vertical-relative:margin" o:allowincell="f">
          <v:imagedata r:id="rId1" o:title="Picture 1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E5B6" w14:textId="77777777" w:rsidR="002E0E4C" w:rsidRDefault="004761DF">
    <w:pPr>
      <w:pStyle w:val="Header"/>
    </w:pPr>
    <w:r>
      <w:rPr>
        <w:noProof/>
        <w:lang w:eastAsia="en-GB"/>
      </w:rPr>
      <w:pict w14:anchorId="5A428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82546" o:spid="_x0000_s2049" type="#_x0000_t75" style="position:absolute;margin-left:0;margin-top:0;width:451.15pt;height:335.1pt;z-index:-251658240;mso-position-horizontal:center;mso-position-horizontal-relative:margin;mso-position-vertical:center;mso-position-vertical-relative:margin" o:allowincell="f">
          <v:imagedata r:id="rId1" o:title="Picture 1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4C"/>
    <w:rsid w:val="000847DF"/>
    <w:rsid w:val="000E7D06"/>
    <w:rsid w:val="00136152"/>
    <w:rsid w:val="001B6F27"/>
    <w:rsid w:val="002648AF"/>
    <w:rsid w:val="002E0E4C"/>
    <w:rsid w:val="00354F0D"/>
    <w:rsid w:val="004761DF"/>
    <w:rsid w:val="004812C3"/>
    <w:rsid w:val="0049781A"/>
    <w:rsid w:val="00504D60"/>
    <w:rsid w:val="005C1E48"/>
    <w:rsid w:val="005F4D24"/>
    <w:rsid w:val="00604526"/>
    <w:rsid w:val="006128A6"/>
    <w:rsid w:val="00654B52"/>
    <w:rsid w:val="007104E8"/>
    <w:rsid w:val="007360B8"/>
    <w:rsid w:val="00953179"/>
    <w:rsid w:val="00963640"/>
    <w:rsid w:val="009C5D79"/>
    <w:rsid w:val="00A354AF"/>
    <w:rsid w:val="00AA0D3B"/>
    <w:rsid w:val="00B22F0E"/>
    <w:rsid w:val="00B60C6E"/>
    <w:rsid w:val="00C11A09"/>
    <w:rsid w:val="00C128BD"/>
    <w:rsid w:val="00C83DBF"/>
    <w:rsid w:val="00C85FFE"/>
    <w:rsid w:val="00E00035"/>
    <w:rsid w:val="00E17F9F"/>
    <w:rsid w:val="00E20440"/>
    <w:rsid w:val="00E510A9"/>
    <w:rsid w:val="00E835E2"/>
    <w:rsid w:val="00EA12E0"/>
    <w:rsid w:val="00EF1981"/>
    <w:rsid w:val="00F437DB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A6E5B9"/>
  <w15:chartTrackingRefBased/>
  <w15:docId w15:val="{6CE94331-7C9A-4750-99A8-3F545731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4C"/>
  </w:style>
  <w:style w:type="paragraph" w:styleId="Footer">
    <w:name w:val="footer"/>
    <w:basedOn w:val="Normal"/>
    <w:link w:val="FooterChar"/>
    <w:uiPriority w:val="99"/>
    <w:unhideWhenUsed/>
    <w:rsid w:val="002E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4C"/>
  </w:style>
  <w:style w:type="paragraph" w:styleId="BalloonText">
    <w:name w:val="Balloon Text"/>
    <w:basedOn w:val="Normal"/>
    <w:link w:val="BalloonTextChar"/>
    <w:uiPriority w:val="99"/>
    <w:semiHidden/>
    <w:unhideWhenUsed/>
    <w:rsid w:val="002E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4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lawrencejewry.org.uk/content/pages/documents/1509455458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tlawrencejewry.org.uk/content/pages/documents/1509455458.pdf" TargetMode="External"/><Relationship Id="rId12" Type="http://schemas.openxmlformats.org/officeDocument/2006/relationships/hyperlink" Target="http://www.stlawrencejewry.org.uk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tlawrencejewry.org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stlawrencejewry.org.uk/content/pages/documents/1523371531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tlawrencejewry.org.uk/content/pages/documents/1523371482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Bradley</dc:creator>
  <cp:keywords/>
  <dc:description/>
  <cp:lastModifiedBy>Arnel Sullano</cp:lastModifiedBy>
  <cp:revision>2</cp:revision>
  <cp:lastPrinted>2017-07-25T10:06:00Z</cp:lastPrinted>
  <dcterms:created xsi:type="dcterms:W3CDTF">2018-04-10T14:54:00Z</dcterms:created>
  <dcterms:modified xsi:type="dcterms:W3CDTF">2018-04-10T14:54:00Z</dcterms:modified>
</cp:coreProperties>
</file>